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4C982" w14:textId="77777777" w:rsidR="006B20EB" w:rsidRDefault="006B20EB" w:rsidP="006B20EB">
      <w:r>
        <w:t>Debutaba Osasuna en el torneo ante un rival internacional como la Acad mía Aspire. Comenzaba el partido con un Osasuna dominador y fruto del lo, se adelantó en el marcador con un gol que le dio tranquilidad para seguir con su dominio.</w:t>
      </w:r>
    </w:p>
    <w:p w14:paraId="1F1365AF" w14:textId="77777777" w:rsidR="006B20EB" w:rsidRDefault="006B20EB" w:rsidP="006B20EB"/>
    <w:p w14:paraId="46309BF4" w14:textId="77777777" w:rsidR="006B20EB" w:rsidRDefault="006B20EB" w:rsidP="006B20EB">
      <w:r>
        <w:t>En un robo en El Centro del campo y con una contra muy bien llevada por los atacantes rojillos, se volvían a adelantar posta poner tierra de por medio.</w:t>
      </w:r>
    </w:p>
    <w:p w14:paraId="51DBAE04" w14:textId="77777777" w:rsidR="006B20EB" w:rsidRDefault="006B20EB" w:rsidP="006B20EB"/>
    <w:p w14:paraId="5B7C815F" w14:textId="73AFA924" w:rsidR="00907221" w:rsidRDefault="006B20EB" w:rsidP="006B20EB">
      <w:r>
        <w:t>En la segunda parte Osasuna bajo el ritmo y la Academia intentó hacerse con el balón. Pormomentos lo consiguió, pero esto dio alas a Osasuna para salir a la contra e intentar matar el partido. Al final no pudo hacer Osasuna más goles y el marcador final fue de 2-0</w:t>
      </w:r>
      <w:bookmarkStart w:id="0" w:name="_GoBack"/>
      <w:bookmarkEnd w:id="0"/>
    </w:p>
    <w:sectPr w:rsidR="009072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A6B"/>
    <w:rsid w:val="004446B0"/>
    <w:rsid w:val="006B20EB"/>
    <w:rsid w:val="007B7A6B"/>
    <w:rsid w:val="0090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5201B-405A-4E72-8D41-0BFD718CA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554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3</cp:revision>
  <dcterms:created xsi:type="dcterms:W3CDTF">2018-12-06T20:17:00Z</dcterms:created>
  <dcterms:modified xsi:type="dcterms:W3CDTF">2018-12-06T20:17:00Z</dcterms:modified>
</cp:coreProperties>
</file>